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4" w:rsidRPr="00A64E74" w:rsidRDefault="00A64E74" w:rsidP="00DC030E">
      <w:pPr>
        <w:spacing w:line="240" w:lineRule="auto"/>
        <w:jc w:val="center"/>
        <w:rPr>
          <w:rFonts w:cstheme="minorHAnsi"/>
          <w:b/>
        </w:rPr>
      </w:pPr>
      <w:r w:rsidRPr="00A64E74">
        <w:rPr>
          <w:rFonts w:cstheme="minorHAnsi"/>
        </w:rPr>
        <w:t>Opis zmian</w:t>
      </w:r>
      <w:r w:rsidR="00DC030E">
        <w:rPr>
          <w:rFonts w:cstheme="minorHAnsi"/>
        </w:rPr>
        <w:t>y</w:t>
      </w:r>
      <w:r w:rsidRPr="00A64E74">
        <w:rPr>
          <w:rFonts w:cstheme="minorHAnsi"/>
        </w:rPr>
        <w:t xml:space="preserve"> wprowadzon</w:t>
      </w:r>
      <w:r w:rsidR="00DC030E">
        <w:rPr>
          <w:rFonts w:cstheme="minorHAnsi"/>
        </w:rPr>
        <w:t>ej</w:t>
      </w:r>
      <w:r w:rsidRPr="00A64E74">
        <w:rPr>
          <w:rFonts w:cstheme="minorHAnsi"/>
        </w:rPr>
        <w:t xml:space="preserve"> </w:t>
      </w:r>
      <w:r w:rsidR="00DC030E" w:rsidRPr="00A64E74">
        <w:rPr>
          <w:rFonts w:cstheme="minorHAnsi"/>
        </w:rPr>
        <w:t xml:space="preserve">od </w:t>
      </w:r>
      <w:r w:rsidR="00DC030E">
        <w:rPr>
          <w:rFonts w:cstheme="minorHAnsi"/>
        </w:rPr>
        <w:t>02.10</w:t>
      </w:r>
      <w:r w:rsidR="00DC030E" w:rsidRPr="00A64E74">
        <w:rPr>
          <w:rFonts w:cstheme="minorHAnsi"/>
        </w:rPr>
        <w:t xml:space="preserve">.2024 </w:t>
      </w:r>
      <w:proofErr w:type="spellStart"/>
      <w:r w:rsidR="00DC030E" w:rsidRPr="00A64E74">
        <w:rPr>
          <w:rFonts w:cstheme="minorHAnsi"/>
        </w:rPr>
        <w:t>r</w:t>
      </w:r>
      <w:proofErr w:type="spellEnd"/>
      <w:r w:rsidR="00DC030E" w:rsidRPr="00A64E74">
        <w:rPr>
          <w:rFonts w:cstheme="minorHAnsi"/>
        </w:rPr>
        <w:t>.</w:t>
      </w:r>
      <w:r w:rsidR="00DC030E">
        <w:rPr>
          <w:rFonts w:cstheme="minorHAnsi"/>
        </w:rPr>
        <w:t xml:space="preserve"> </w:t>
      </w:r>
      <w:r w:rsidRPr="00A64E74">
        <w:rPr>
          <w:rFonts w:cstheme="minorHAnsi"/>
        </w:rPr>
        <w:t xml:space="preserve">do </w:t>
      </w:r>
      <w:r w:rsidR="00E34CBA">
        <w:rPr>
          <w:rFonts w:cstheme="minorHAnsi"/>
        </w:rPr>
        <w:t xml:space="preserve">Wniosku o rozliczenie </w:t>
      </w:r>
      <w:proofErr w:type="spellStart"/>
      <w:r w:rsidR="00E34CBA">
        <w:rPr>
          <w:rFonts w:cstheme="minorHAnsi"/>
        </w:rPr>
        <w:t>usługi</w:t>
      </w:r>
      <w:proofErr w:type="spellEnd"/>
      <w:r w:rsidR="00E34CBA">
        <w:rPr>
          <w:rFonts w:cstheme="minorHAnsi"/>
        </w:rPr>
        <w:t xml:space="preserve"> rozwojowej</w:t>
      </w:r>
      <w:r w:rsidRPr="00A64E74">
        <w:rPr>
          <w:rFonts w:cstheme="minorHAnsi"/>
        </w:rPr>
        <w:t xml:space="preserve"> w projekcie „Centrum Wsparcia Rozwoju Kompetencji Zawodowych – przygotowanie mieszkańców subregionu do zmian związanych z transformacją” </w:t>
      </w:r>
    </w:p>
    <w:p w:rsidR="00DC030E" w:rsidRDefault="00DC030E" w:rsidP="00E34CBA">
      <w:pPr>
        <w:spacing w:line="240" w:lineRule="auto"/>
        <w:rPr>
          <w:rFonts w:cstheme="minorHAnsi"/>
        </w:rPr>
      </w:pPr>
    </w:p>
    <w:p w:rsidR="00A64E74" w:rsidRPr="00D84D04" w:rsidRDefault="00A64E74" w:rsidP="00E34CBA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>Wprowadzon</w:t>
      </w:r>
      <w:r w:rsidR="00E34CBA">
        <w:rPr>
          <w:rFonts w:cstheme="minorHAnsi"/>
        </w:rPr>
        <w:t>a</w:t>
      </w:r>
      <w:r>
        <w:rPr>
          <w:rFonts w:cstheme="minorHAnsi"/>
        </w:rPr>
        <w:t xml:space="preserve"> zmian</w:t>
      </w:r>
      <w:r w:rsidR="00E34CBA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DC030E">
        <w:rPr>
          <w:rFonts w:cstheme="minorHAnsi"/>
        </w:rPr>
        <w:t xml:space="preserve">wynika z </w:t>
      </w:r>
      <w:r w:rsidR="00D84D04" w:rsidRPr="00D84D04">
        <w:rPr>
          <w:rFonts w:cstheme="minorHAnsi"/>
          <w:color w:val="000000" w:themeColor="text1"/>
        </w:rPr>
        <w:t>koniecznoś</w:t>
      </w:r>
      <w:r w:rsidR="00DC030E">
        <w:rPr>
          <w:rFonts w:cstheme="minorHAnsi"/>
          <w:color w:val="000000" w:themeColor="text1"/>
        </w:rPr>
        <w:t>ci</w:t>
      </w:r>
      <w:r w:rsidR="00D84D04" w:rsidRPr="00D84D04">
        <w:rPr>
          <w:rFonts w:cstheme="minorHAnsi"/>
          <w:color w:val="000000" w:themeColor="text1"/>
        </w:rPr>
        <w:t xml:space="preserve"> oceny </w:t>
      </w:r>
      <w:proofErr w:type="spellStart"/>
      <w:r w:rsidR="00D84D04" w:rsidRPr="00D84D04">
        <w:rPr>
          <w:rFonts w:cstheme="minorHAnsi"/>
          <w:color w:val="000000" w:themeColor="text1"/>
        </w:rPr>
        <w:t>usługi</w:t>
      </w:r>
      <w:proofErr w:type="spellEnd"/>
      <w:r w:rsidR="00D84D04" w:rsidRPr="00D84D04">
        <w:rPr>
          <w:rFonts w:cstheme="minorHAnsi"/>
          <w:color w:val="000000" w:themeColor="text1"/>
        </w:rPr>
        <w:t xml:space="preserve"> </w:t>
      </w:r>
      <w:proofErr w:type="spellStart"/>
      <w:r w:rsidR="00D84D04" w:rsidRPr="00D84D04">
        <w:rPr>
          <w:rFonts w:cstheme="minorHAnsi"/>
          <w:color w:val="000000" w:themeColor="text1"/>
        </w:rPr>
        <w:t>roz</w:t>
      </w:r>
      <w:r w:rsidR="00DC030E">
        <w:rPr>
          <w:rFonts w:cstheme="minorHAnsi"/>
          <w:color w:val="000000" w:themeColor="text1"/>
        </w:rPr>
        <w:t>wo</w:t>
      </w:r>
      <w:r w:rsidR="00D84D04" w:rsidRPr="00D84D04">
        <w:rPr>
          <w:rFonts w:cstheme="minorHAnsi"/>
          <w:color w:val="000000" w:themeColor="text1"/>
        </w:rPr>
        <w:t>jwowej</w:t>
      </w:r>
      <w:proofErr w:type="spellEnd"/>
      <w:r w:rsidR="00D84D04" w:rsidRPr="00D84D04">
        <w:rPr>
          <w:rFonts w:cstheme="minorHAnsi"/>
          <w:color w:val="000000" w:themeColor="text1"/>
        </w:rPr>
        <w:t xml:space="preserve"> dofinansowanej w ramach projektu również przez podmiot świadczący usługę rozw</w:t>
      </w:r>
      <w:r w:rsidR="00E34CBA">
        <w:rPr>
          <w:rFonts w:cstheme="minorHAnsi"/>
          <w:color w:val="000000" w:themeColor="text1"/>
        </w:rPr>
        <w:t>o</w:t>
      </w:r>
      <w:r w:rsidR="00D84D04" w:rsidRPr="00D84D04">
        <w:rPr>
          <w:rFonts w:cstheme="minorHAnsi"/>
          <w:color w:val="000000" w:themeColor="text1"/>
        </w:rPr>
        <w:t>jową.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</w:p>
    <w:p w:rsid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W związku z powyższym </w:t>
      </w:r>
      <w:r w:rsidR="00DC030E">
        <w:rPr>
          <w:rFonts w:cstheme="minorHAnsi"/>
          <w:color w:val="000000" w:themeColor="text1"/>
        </w:rPr>
        <w:t>punkt IV podpunkt  6</w:t>
      </w:r>
      <w:r w:rsidRPr="00D84D04">
        <w:rPr>
          <w:rFonts w:cstheme="minorHAnsi"/>
          <w:color w:val="000000" w:themeColor="text1"/>
        </w:rPr>
        <w:t xml:space="preserve"> </w:t>
      </w:r>
      <w:r w:rsidR="00DC030E">
        <w:rPr>
          <w:rFonts w:cstheme="minorHAnsi"/>
        </w:rPr>
        <w:t xml:space="preserve">Wniosku o rozliczenie </w:t>
      </w:r>
      <w:proofErr w:type="spellStart"/>
      <w:r w:rsidR="00DC030E">
        <w:rPr>
          <w:rFonts w:cstheme="minorHAnsi"/>
        </w:rPr>
        <w:t>usługi</w:t>
      </w:r>
      <w:proofErr w:type="spellEnd"/>
      <w:r w:rsidR="00DC030E">
        <w:rPr>
          <w:rFonts w:cstheme="minorHAnsi"/>
        </w:rPr>
        <w:t xml:space="preserve"> rozwojowej</w:t>
      </w:r>
      <w:r w:rsidR="00DC030E" w:rsidRPr="00A64E74">
        <w:rPr>
          <w:rFonts w:cstheme="minorHAnsi"/>
        </w:rPr>
        <w:t xml:space="preserve"> </w:t>
      </w:r>
      <w:r w:rsidRPr="00D84D04">
        <w:rPr>
          <w:rFonts w:cstheme="minorHAnsi"/>
          <w:color w:val="000000" w:themeColor="text1"/>
        </w:rPr>
        <w:t>w projekcie „Centrum Wsparcia Rozwoju Kompetencji Zawodowych – przygotowanie mieszkańców subregionu do zmian związanych z transformacją” przyjmuj</w:t>
      </w:r>
      <w:r w:rsidR="00DC030E">
        <w:rPr>
          <w:rFonts w:cstheme="minorHAnsi"/>
          <w:color w:val="000000" w:themeColor="text1"/>
        </w:rPr>
        <w:t>e</w:t>
      </w:r>
      <w:r w:rsidRPr="00D84D04">
        <w:rPr>
          <w:rFonts w:cstheme="minorHAnsi"/>
          <w:color w:val="000000" w:themeColor="text1"/>
        </w:rPr>
        <w:t xml:space="preserve"> brzmienie:</w:t>
      </w:r>
    </w:p>
    <w:p w:rsidR="00DC030E" w:rsidRPr="00DC030E" w:rsidRDefault="00DC030E" w:rsidP="00DC030E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„</w:t>
      </w:r>
      <w:r w:rsidRPr="00DC030E">
        <w:rPr>
          <w:rFonts w:cstheme="minorHAnsi"/>
          <w:color w:val="000000" w:themeColor="text1"/>
        </w:rPr>
        <w:t xml:space="preserve">Ankiety oceniające usługę rozwojową wypełnione przez </w:t>
      </w:r>
      <w:r w:rsidRPr="00DC030E">
        <w:rPr>
          <w:rFonts w:cstheme="minorHAnsi"/>
          <w:color w:val="000000" w:themeColor="text1"/>
          <w:highlight w:val="lightGray"/>
        </w:rPr>
        <w:t>podmiot świadczący usługę rozwojową</w:t>
      </w:r>
      <w:r w:rsidRPr="00DC030E">
        <w:rPr>
          <w:rFonts w:cstheme="minorHAnsi"/>
          <w:color w:val="000000" w:themeColor="text1"/>
        </w:rPr>
        <w:t xml:space="preserve">, przedsiębiorcę i uczestnika/ów </w:t>
      </w:r>
      <w:proofErr w:type="spellStart"/>
      <w:r w:rsidRPr="00DC030E">
        <w:rPr>
          <w:rFonts w:cstheme="minorHAnsi"/>
          <w:color w:val="000000" w:themeColor="text1"/>
        </w:rPr>
        <w:t>usługi</w:t>
      </w:r>
      <w:proofErr w:type="spellEnd"/>
      <w:r w:rsidRPr="00DC030E">
        <w:rPr>
          <w:rFonts w:cstheme="minorHAnsi"/>
          <w:color w:val="000000" w:themeColor="text1"/>
        </w:rPr>
        <w:t xml:space="preserve"> zgodnie z Systemem Oceny Usług Rozwojowych.</w:t>
      </w:r>
    </w:p>
    <w:p w:rsidR="00DC030E" w:rsidRPr="00D84D04" w:rsidRDefault="00DC030E" w:rsidP="00DC030E">
      <w:pPr>
        <w:spacing w:line="240" w:lineRule="auto"/>
        <w:rPr>
          <w:rFonts w:cstheme="minorHAnsi"/>
          <w:color w:val="000000" w:themeColor="text1"/>
        </w:rPr>
      </w:pPr>
      <w:r w:rsidRPr="00DC030E">
        <w:rPr>
          <w:rFonts w:cstheme="minorHAnsi"/>
          <w:color w:val="000000" w:themeColor="text1"/>
        </w:rPr>
        <w:t xml:space="preserve">Liczba ankiet to suma liczby pracowników biorących udział w rozliczanej usłudze rozwojowej plus ankieta Przedsiębiorstwa </w:t>
      </w:r>
      <w:r w:rsidRPr="00DC030E">
        <w:rPr>
          <w:rFonts w:cstheme="minorHAnsi"/>
          <w:color w:val="000000" w:themeColor="text1"/>
          <w:highlight w:val="lightGray"/>
        </w:rPr>
        <w:t>i ankieta podmiotu świadczącego usługę rozwojową</w:t>
      </w:r>
      <w:r>
        <w:rPr>
          <w:rFonts w:cstheme="minorHAnsi"/>
          <w:color w:val="000000" w:themeColor="text1"/>
        </w:rPr>
        <w:t>”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 </w:t>
      </w:r>
    </w:p>
    <w:p w:rsidR="00A64E74" w:rsidRPr="00D84D04" w:rsidRDefault="00A64E74" w:rsidP="00A64E74">
      <w:pPr>
        <w:ind w:left="360"/>
        <w:rPr>
          <w:color w:val="000000" w:themeColor="text1"/>
        </w:rPr>
      </w:pPr>
    </w:p>
    <w:sectPr w:rsidR="00A64E74" w:rsidRPr="00D84D04" w:rsidSect="007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5751C"/>
    <w:multiLevelType w:val="hybridMultilevel"/>
    <w:tmpl w:val="FD0C5E0A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D22F9"/>
    <w:multiLevelType w:val="hybridMultilevel"/>
    <w:tmpl w:val="BDA87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43E1"/>
    <w:multiLevelType w:val="hybridMultilevel"/>
    <w:tmpl w:val="B7D27878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A0AD5"/>
    <w:multiLevelType w:val="hybridMultilevel"/>
    <w:tmpl w:val="6B0E8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3656F"/>
    <w:multiLevelType w:val="hybridMultilevel"/>
    <w:tmpl w:val="626EB4E2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53A57"/>
    <w:multiLevelType w:val="hybridMultilevel"/>
    <w:tmpl w:val="D5D61084"/>
    <w:lvl w:ilvl="0" w:tplc="51C42B1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C6BF2"/>
    <w:multiLevelType w:val="hybridMultilevel"/>
    <w:tmpl w:val="FCA28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6777C2"/>
    <w:multiLevelType w:val="hybridMultilevel"/>
    <w:tmpl w:val="0CF2E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E74"/>
    <w:rsid w:val="007B0387"/>
    <w:rsid w:val="00A64E74"/>
    <w:rsid w:val="00D84D04"/>
    <w:rsid w:val="00DC030E"/>
    <w:rsid w:val="00E34CBA"/>
    <w:rsid w:val="00E4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74"/>
    <w:pPr>
      <w:spacing w:after="0" w:line="36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A64E7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A6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3</cp:revision>
  <dcterms:created xsi:type="dcterms:W3CDTF">2024-10-02T11:16:00Z</dcterms:created>
  <dcterms:modified xsi:type="dcterms:W3CDTF">2024-10-02T11:20:00Z</dcterms:modified>
</cp:coreProperties>
</file>